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02AD" w14:textId="77777777" w:rsidR="00EC3E27" w:rsidRDefault="00EC3E27" w:rsidP="00EC3E27">
      <w:pPr>
        <w:jc w:val="center"/>
      </w:pPr>
      <w:r>
        <w:t>Plan de Participación Familiar / Comunitaria</w:t>
      </w:r>
    </w:p>
    <w:p w14:paraId="0CEE7CC1" w14:textId="77777777" w:rsidR="00EC3E27" w:rsidRDefault="00EC3E27" w:rsidP="00EC3E27">
      <w:pPr>
        <w:jc w:val="center"/>
      </w:pPr>
      <w:r>
        <w:t>Highland Oaks Elementary</w:t>
      </w:r>
    </w:p>
    <w:p w14:paraId="3434B16F" w14:textId="4774806B" w:rsidR="00EC3E27" w:rsidRDefault="00DE52FD" w:rsidP="00EC3E27">
      <w:pPr>
        <w:jc w:val="center"/>
      </w:pPr>
      <w:r>
        <w:t>20</w:t>
      </w:r>
      <w:r w:rsidR="001B7DCE">
        <w:t>2</w:t>
      </w:r>
      <w:r w:rsidR="00D76FBA">
        <w:t>2-2023</w:t>
      </w:r>
    </w:p>
    <w:p w14:paraId="6487C770" w14:textId="77777777" w:rsidR="00EC3E27" w:rsidRDefault="00EC3E27" w:rsidP="00EC3E27"/>
    <w:p w14:paraId="47FB04E7" w14:textId="77777777" w:rsidR="00EC3E27" w:rsidRDefault="00EC3E27" w:rsidP="00EC3E27">
      <w:r>
        <w:t>Highland Oaks Elementary garantizará la participación efectiva de las familias y apoyará una asociación entre la escuela, las familias y la comunidad para mejorar el rendimiento académico de los estudiantes. La escuela proporcionará una educación de calidad para todos los estudiantes proporcionando un ambiente seguro y nutritivo que permita a cada estudiante alcanzar la competencia académica en todas las materias y convertirse en ciudadanos productivos. Highland Oaks Elementary fomentará una sólida asociación hogar-escuela que garantice un ambiente seguro, desafiante e inspirador donde todos los interesados ​​trabajarán y aprenderán juntos. Con el fin de promover el éxito de los estudiantes, nuestros padres trabajarán con la escuela actuando como asesores, personas de recursos y coordinadores de las siguientes maneras:</w:t>
      </w:r>
    </w:p>
    <w:p w14:paraId="03F7FD5E" w14:textId="77777777" w:rsidR="00EC3E27" w:rsidRDefault="00EC3E27" w:rsidP="00EC3E27"/>
    <w:p w14:paraId="5BBFC4C1" w14:textId="77777777" w:rsidR="00EC3E27" w:rsidRDefault="00EC3E27" w:rsidP="00EC3E27">
      <w:r>
        <w:t>1. Convertirse en defensores de la escuela y ofrecer apoyo.</w:t>
      </w:r>
    </w:p>
    <w:p w14:paraId="799F348E" w14:textId="4DED8214" w:rsidR="00D51B90" w:rsidRDefault="00EC3E27" w:rsidP="00EC3E27">
      <w:r>
        <w:t>2. Utilizar sus talentos y / o recursos para mejorar los programas de instrucción en nuestra escuela.</w:t>
      </w:r>
    </w:p>
    <w:p w14:paraId="2BA40CD0" w14:textId="2F0606C6" w:rsidR="00436E3A" w:rsidRDefault="00436E3A" w:rsidP="00EC3E27">
      <w:r>
        <w:t>3. Servir en el Consejo de Toma de Decisiones Basedo en las Escuelas del Condado de Shelby</w:t>
      </w:r>
    </w:p>
    <w:p w14:paraId="3C7C89CC" w14:textId="1D8CABE5" w:rsidR="00EC3E27" w:rsidRDefault="00436E3A" w:rsidP="00EC3E27">
      <w:r>
        <w:t>4</w:t>
      </w:r>
      <w:r w:rsidR="00EC3E27">
        <w:t>. Responder a cuestionarios, encuestas y memorandos expresando pensamientos, sugerencias y preocupaciones.</w:t>
      </w:r>
    </w:p>
    <w:p w14:paraId="10BF1A9F" w14:textId="17FD0EE0" w:rsidR="00EC3E27" w:rsidRDefault="00436E3A" w:rsidP="00EC3E27">
      <w:r>
        <w:t>5</w:t>
      </w:r>
      <w:r w:rsidR="00EC3E27">
        <w:t>. Asistir a eventos escolares y servir como asesores a varias organizaciones.</w:t>
      </w:r>
    </w:p>
    <w:p w14:paraId="0E6D127E" w14:textId="77777777" w:rsidR="00EC3E27" w:rsidRDefault="00EC3E27" w:rsidP="00EC3E27"/>
    <w:p w14:paraId="096B1F41" w14:textId="77777777" w:rsidR="00EC3E27" w:rsidRDefault="00EC3E27" w:rsidP="00EC3E27">
      <w:r>
        <w:t>Participación Título I</w:t>
      </w:r>
    </w:p>
    <w:p w14:paraId="6D9AABEB" w14:textId="77777777" w:rsidR="00EC3E27" w:rsidRDefault="00EC3E27" w:rsidP="00EC3E27">
      <w:r>
        <w:t>Los administradores, el cuerpo docente y el personal proporcionarán un plan estratégico e implementarán los requisitos del Título I de acuerdo con las directrices establecidas en la ley, que incluyen lo siguiente:</w:t>
      </w:r>
    </w:p>
    <w:p w14:paraId="61C2561F" w14:textId="77777777" w:rsidR="00EC3E27" w:rsidRDefault="00EC3E27" w:rsidP="00EC3E27"/>
    <w:p w14:paraId="776ED7EC" w14:textId="7540E2EA" w:rsidR="00EC3E27" w:rsidRDefault="00EC3E27" w:rsidP="00EC3E27">
      <w:r>
        <w:t xml:space="preserve">1. Informar a los padres </w:t>
      </w:r>
      <w:r w:rsidR="008A0874">
        <w:t>sobre</w:t>
      </w:r>
      <w:r>
        <w:t xml:space="preserve"> los requisitos del Título I </w:t>
      </w:r>
      <w:r w:rsidR="008A0874">
        <w:t>en</w:t>
      </w:r>
      <w:r>
        <w:t xml:space="preserve"> la participación de nuestra escuela en la reunión </w:t>
      </w:r>
      <w:r w:rsidR="00DE52FD">
        <w:t xml:space="preserve">anual del Título I </w:t>
      </w:r>
      <w:r w:rsidR="00F311CE">
        <w:t>miercoles</w:t>
      </w:r>
      <w:r w:rsidR="008A0874">
        <w:t xml:space="preserve"> </w:t>
      </w:r>
      <w:r w:rsidR="00F311CE">
        <w:t>28</w:t>
      </w:r>
      <w:r w:rsidR="008A0874">
        <w:t xml:space="preserve"> de septiembre a las </w:t>
      </w:r>
      <w:r w:rsidR="00F311CE">
        <w:t>5:00</w:t>
      </w:r>
      <w:r>
        <w:t xml:space="preserve"> p.m. o en la re</w:t>
      </w:r>
      <w:r w:rsidR="00DE52FD">
        <w:t xml:space="preserve">unión alternativa el </w:t>
      </w:r>
      <w:r w:rsidR="00F311CE">
        <w:t>jueves,</w:t>
      </w:r>
      <w:r w:rsidR="008A0874">
        <w:t xml:space="preserve"> 2</w:t>
      </w:r>
      <w:r w:rsidR="00F311CE">
        <w:t>9</w:t>
      </w:r>
      <w:r w:rsidR="008A0874">
        <w:t xml:space="preserve"> </w:t>
      </w:r>
      <w:r w:rsidR="00DE52FD">
        <w:t xml:space="preserve"> de </w:t>
      </w:r>
      <w:r w:rsidR="008A0874">
        <w:t>septiembre</w:t>
      </w:r>
      <w:r w:rsidR="00DE52FD">
        <w:t xml:space="preserve"> a las </w:t>
      </w:r>
      <w:r w:rsidR="00AC08AB">
        <w:t>10</w:t>
      </w:r>
      <w:r>
        <w:t xml:space="preserve"> am.</w:t>
      </w:r>
    </w:p>
    <w:p w14:paraId="725E71D1" w14:textId="77777777" w:rsidR="00EC3E27" w:rsidRDefault="00EC3E27" w:rsidP="00EC3E27">
      <w:r>
        <w:t>2. Permita que los padres observen los programas de la escuela y visiten las aulas, apoyando la instrucción en el aula.</w:t>
      </w:r>
    </w:p>
    <w:p w14:paraId="2C414D26" w14:textId="77777777" w:rsidR="00EC3E27" w:rsidRDefault="00EC3E27" w:rsidP="00EC3E27">
      <w:r>
        <w:t>3. Proporcione a los padres información del estudiante y envíe los reportes de progreso del hogar a mitad de cada nueve semanas.</w:t>
      </w:r>
    </w:p>
    <w:p w14:paraId="603965C6" w14:textId="77777777" w:rsidR="00EC3E27" w:rsidRDefault="00EC3E27" w:rsidP="00EC3E27">
      <w:r>
        <w:t>4. Proporcionar una comunicación bidireccional entre los padres y la escuela.</w:t>
      </w:r>
    </w:p>
    <w:p w14:paraId="150234E6" w14:textId="77777777" w:rsidR="00EC3E27" w:rsidRDefault="00EC3E27" w:rsidP="00EC3E27">
      <w:r>
        <w:t>5. Proporcionar a los padres los resultados de la evaluación.</w:t>
      </w:r>
    </w:p>
    <w:p w14:paraId="10B41879" w14:textId="5F5F413A" w:rsidR="00EC3E27" w:rsidRDefault="00EC3E27" w:rsidP="00EC3E27">
      <w:r>
        <w:t xml:space="preserve">6. Proporcionar a los padres una copia del Plan de Participación Familiar, del Manual del Estudiante, del Código de Conducta del Estudiante, del Derecho a Saber de los padres de ESEA y del Plan </w:t>
      </w:r>
      <w:r w:rsidR="00E25E5B">
        <w:t>RTI2B</w:t>
      </w:r>
      <w:r>
        <w:t>.</w:t>
      </w:r>
    </w:p>
    <w:p w14:paraId="681BA748" w14:textId="77777777" w:rsidR="00EC3E27" w:rsidRDefault="00EC3E27" w:rsidP="00EC3E27">
      <w:r>
        <w:t xml:space="preserve">7. Proporcionar a los padres una descripción y explicación del plan de estudios utilizado en el Condado de Shelby, formas de evaluación académica utilizadas para </w:t>
      </w:r>
      <w:r>
        <w:lastRenderedPageBreak/>
        <w:t>medir el progreso del estudiante y los niveles de competencia que se espera que cumplan los estudiantes.</w:t>
      </w:r>
    </w:p>
    <w:p w14:paraId="07ED6062" w14:textId="77777777" w:rsidR="00EC3E27" w:rsidRDefault="00EC3E27" w:rsidP="00EC3E27"/>
    <w:p w14:paraId="3897404E" w14:textId="77777777" w:rsidR="00EC3E27" w:rsidRDefault="00EC3E27" w:rsidP="00EC3E27">
      <w:r>
        <w:t>Para asegurar que nuestros padres participen en el desarrollo e implementación del programa de nuestra escuela, haremos lo siguiente:</w:t>
      </w:r>
    </w:p>
    <w:p w14:paraId="1D8ACCBA" w14:textId="77777777" w:rsidR="00EC3E27" w:rsidRDefault="00EC3E27" w:rsidP="00EC3E27"/>
    <w:p w14:paraId="70DCAD9F" w14:textId="77777777" w:rsidR="00EC3E27" w:rsidRDefault="00EC3E27" w:rsidP="00EC3E27">
      <w:r>
        <w:t>1. Informar a los padres de sus derechos de participar en la educación de sus hijos.</w:t>
      </w:r>
    </w:p>
    <w:p w14:paraId="5CFD937D" w14:textId="77777777" w:rsidR="00EC3E27" w:rsidRDefault="00EC3E27" w:rsidP="00EC3E27">
      <w:r>
        <w:t>2. Estimular la participación de los padres de una manera organizada, continua y oportuna en la planificación, revisión y mejora de los programas para la participación familiar y el Plan de Participación Familiar.</w:t>
      </w:r>
    </w:p>
    <w:p w14:paraId="070FFD74" w14:textId="77777777" w:rsidR="00EC3E27" w:rsidRDefault="00EC3E27" w:rsidP="00EC3E27">
      <w:r>
        <w:t>3. Proveer tiempos flexibles para que nuestros padres puedan asistir a las reuniones de padres, con oportunidades de asistir a reuniones regulares en la noche y reuniones alternas en la mañana de la misma semana, y proveer fondos de Título I, transporte, cuidado de niños o visitas domiciliarias, según se considere necesario para ayudar a eliminar las barreras a la participación de los padres / tutores en estas actividades escolares y reuniones.</w:t>
      </w:r>
    </w:p>
    <w:p w14:paraId="0B7AF2DB" w14:textId="77777777" w:rsidR="00EC3E27" w:rsidRDefault="00EC3E27" w:rsidP="00EC3E27">
      <w:r>
        <w:t>4. Proporcionó a los padres capacitación para apoyar la educación de nuestros estudiantes.</w:t>
      </w:r>
    </w:p>
    <w:p w14:paraId="06C37961" w14:textId="77777777" w:rsidR="00EC3E27" w:rsidRDefault="00EC3E27" w:rsidP="00EC3E27">
      <w:r>
        <w:t>5. Desarrollar conjuntamente con los padres un compendio de la escuela / padre mostrando cómo los padres, las escuelas y los estudiantes comparten responsabilidades, distribuyendo y adquiriendo las firmas apropiadas de todos los interesados ​​(padres, estudiantes y maestros).</w:t>
      </w:r>
    </w:p>
    <w:p w14:paraId="14142C19" w14:textId="77777777" w:rsidR="00EC3E27" w:rsidRDefault="00EC3E27" w:rsidP="00EC3E27">
      <w:r>
        <w:t>6. Anime a los padres a visitar nuestra escuela regularmente ya tomar un papel activo en la planificación escolar al servir en los comités del Plan de Mejoramiento Escolar.</w:t>
      </w:r>
    </w:p>
    <w:p w14:paraId="64EC74DA" w14:textId="77777777" w:rsidR="00EC3E27" w:rsidRDefault="00EC3E27" w:rsidP="00EC3E27">
      <w:r>
        <w:t>7. Proporcionar información oportuna sobre los programas, bajo el compromiso de la familia a través de Parent Connect, Power Teacher, Messenger escolar, volantes, sitios web de la escuela, sitio web de la PTA, Shelby County Schools Website, School Facebook y Twitter.</w:t>
      </w:r>
    </w:p>
    <w:p w14:paraId="5E4BAAC2" w14:textId="77777777" w:rsidR="00EC3E27" w:rsidRDefault="00EC3E27" w:rsidP="00EC3E27">
      <w:r>
        <w:t>8. Ayudaremos en el entrenamiento de los padres en las áreas de escritura, lectura, matemáticas, y instrucción ELL y sesiones de crianza.</w:t>
      </w:r>
    </w:p>
    <w:p w14:paraId="17E2ACF8" w14:textId="77777777" w:rsidR="00EC3E27" w:rsidRDefault="00DE52FD" w:rsidP="00EC3E27">
      <w:r>
        <w:t>9</w:t>
      </w:r>
      <w:r w:rsidR="00EC3E27">
        <w:t>. Se alentará a los padres a ser voluntarios en las aulas en los horarios determinados por la administración.</w:t>
      </w:r>
    </w:p>
    <w:p w14:paraId="6E126D6C" w14:textId="77777777" w:rsidR="00EC3E27" w:rsidRDefault="00DE52FD" w:rsidP="00EC3E27">
      <w:r>
        <w:t>10</w:t>
      </w:r>
      <w:r w:rsidR="00EC3E27">
        <w:t>. Nuestro consejero de orientación llevará a cabo Sesiones de Crianza para nuestros padres sobre diversos temas que beneficiarán a nuestros hijos.</w:t>
      </w:r>
    </w:p>
    <w:p w14:paraId="53FCC570" w14:textId="77777777" w:rsidR="00EC3E27" w:rsidRDefault="00DE52FD" w:rsidP="00EC3E27">
      <w:r>
        <w:t>11</w:t>
      </w:r>
      <w:r w:rsidR="00EC3E27">
        <w:t>. Actualizaremos nuestro centro de crianza en la biblioteca de la escuela y haremos que los padres ayuden al bibliotecario.</w:t>
      </w:r>
    </w:p>
    <w:p w14:paraId="232F479C" w14:textId="77777777" w:rsidR="00EC3E27" w:rsidRDefault="00DE52FD" w:rsidP="00EC3E27">
      <w:r>
        <w:t>12</w:t>
      </w:r>
      <w:r w:rsidR="00EC3E27">
        <w:t>. Realizaremos una reunión y saludo para padres y estudiantes para reunirse con el Equipo Administrativo y los maestros en Highland Oaks Elementary durante la noche de Registro.</w:t>
      </w:r>
    </w:p>
    <w:p w14:paraId="67DAF10E" w14:textId="77777777" w:rsidR="00EC3E27" w:rsidRDefault="00DE52FD" w:rsidP="00EC3E27">
      <w:r>
        <w:t>13</w:t>
      </w:r>
      <w:r w:rsidR="00EC3E27">
        <w:t>. Celebraremos noches de estudio, noches de lectura, noches de matemáticas y ciencias, sesiones de crianza de los hijos, noche del plan de estudios y otras actividades de participación familiar a lo largo del año escolar.</w:t>
      </w:r>
    </w:p>
    <w:p w14:paraId="555E8791" w14:textId="77777777" w:rsidR="00EC3E27" w:rsidRDefault="00DE52FD" w:rsidP="00EC3E27">
      <w:r>
        <w:lastRenderedPageBreak/>
        <w:t>14</w:t>
      </w:r>
      <w:r w:rsidR="00EC3E27">
        <w:t>. Tendremos una Recepción de Apreciación de Adopción, Comunidad y Padres Voluntarios a finales de la primavera para presentar los premios como una expresión de agradecimiento por su tiempo y servicio.</w:t>
      </w:r>
    </w:p>
    <w:p w14:paraId="2683AB95" w14:textId="77777777" w:rsidR="00EC3E27" w:rsidRDefault="00DE52FD" w:rsidP="00EC3E27">
      <w:r>
        <w:t>15</w:t>
      </w:r>
      <w:r w:rsidR="00EC3E27">
        <w:t>. El entrenador del PLC proveerá recursos para padres a nuestros padres que ayudarán a apoyar el logro estudiantil.</w:t>
      </w:r>
    </w:p>
    <w:p w14:paraId="245A27CE" w14:textId="77777777" w:rsidR="00EC3E27" w:rsidRDefault="00DE52FD" w:rsidP="00EC3E27">
      <w:r>
        <w:t>16</w:t>
      </w:r>
      <w:r w:rsidR="00EC3E27">
        <w:t>. Las asambleas de premios seguirán al final del primer semestre y al final del año donde los estudiantes y los padres en los grados del kindergarten al quinto celebran el logro del estudiante.</w:t>
      </w:r>
    </w:p>
    <w:p w14:paraId="31B5D7EA" w14:textId="77777777" w:rsidR="00EC3E27" w:rsidRDefault="00DE52FD" w:rsidP="00EC3E27">
      <w:r>
        <w:t>17</w:t>
      </w:r>
      <w:r w:rsidR="00EC3E27">
        <w:t>. El Carnaval / Día de Campo anual reúne a padres, estudiantes, personal y maestros para un día lleno de diversión de actividades al aire libre.</w:t>
      </w:r>
    </w:p>
    <w:p w14:paraId="2828E9D3" w14:textId="77777777" w:rsidR="00EC3E27" w:rsidRDefault="00DE52FD" w:rsidP="00EC3E27">
      <w:r>
        <w:t>18</w:t>
      </w:r>
      <w:r w:rsidR="00EC3E27">
        <w:t>. Las conferencias de padres y maestros se llevan a cabo en horarios flexibles para discutir el progreso del estudiante. El Convenio Estudiante-Escuela-Padres será revisado a lo largo del año escolar con los padres. Los maestros también se comunicarán con los padres a través de informes provisionales, correos electrónicos, boletines informativos, portal de Power School, carpetas VIP y el libro de agenda.</w:t>
      </w:r>
    </w:p>
    <w:p w14:paraId="449F17DF" w14:textId="77777777" w:rsidR="00EC3E27" w:rsidRDefault="00DE52FD" w:rsidP="00EC3E27">
      <w:r>
        <w:t>19</w:t>
      </w:r>
      <w:r w:rsidR="00EC3E27">
        <w:t>. Tendremos una Feria de Ciencias en marzo. Esta es una oportunidad para que los padres y estudiantes se involucren en los pasos del método científico y colaboren unos con otros. Los estudiantes de Kindergarten a quinto grado tendrán la oportunidad de ver todos los proyectos en el vestíbulo principal durante el día escolar. Cada año se ofrece una casa abierta a los padres para ver los proyectos después de las horas de trabajo.</w:t>
      </w:r>
    </w:p>
    <w:p w14:paraId="2663A626" w14:textId="77777777" w:rsidR="00EC3E27" w:rsidRDefault="00DE52FD" w:rsidP="00EC3E27">
      <w:r>
        <w:t>20</w:t>
      </w:r>
      <w:r w:rsidR="00EC3E27">
        <w:t>. El Día del Lector de la Comunidad en la primavera proveerá una oportunidad para que los padres, abuelos y miembros de la comunidad lean a los estudiantes en Highland Oaks Elementary. Este evento enfatiza la importancia de la lectura.</w:t>
      </w:r>
    </w:p>
    <w:p w14:paraId="57E9B501" w14:textId="77777777" w:rsidR="00EC3E27" w:rsidRDefault="00DE52FD" w:rsidP="00EC3E27">
      <w:r>
        <w:t>21</w:t>
      </w:r>
      <w:r w:rsidR="00EC3E27">
        <w:t>. La Semana de la Cinta Roja se llevará a cabo en octubre y es un momento maravilloso para recordar a nuestros estudiantes que permanezcan libres de drogas. Los padres están invitados a participar durante las festividades durante nuestra campaña contra las drogas.</w:t>
      </w:r>
    </w:p>
    <w:p w14:paraId="120130AC" w14:textId="5C031EBB" w:rsidR="00EC3E27" w:rsidRDefault="00DE52FD" w:rsidP="00EC3E27">
      <w:r>
        <w:t>2</w:t>
      </w:r>
      <w:r w:rsidR="00C34986">
        <w:t>2</w:t>
      </w:r>
      <w:r w:rsidR="00EC3E27">
        <w:t>. Las Ferias Escolares de Libros se llevarán a cabo durante el año escolar para promover la lectura.</w:t>
      </w:r>
    </w:p>
    <w:p w14:paraId="52B4FE0A" w14:textId="7745F3A4" w:rsidR="00EC3E27" w:rsidRDefault="00DE52FD" w:rsidP="00EC3E27">
      <w:r>
        <w:t>2</w:t>
      </w:r>
      <w:r w:rsidR="00C34986">
        <w:t>3</w:t>
      </w:r>
      <w:r w:rsidR="00EC3E27">
        <w:t>. Los promotores de los padres están invitados a ayudar al supervisor para la Evaluación de TN Ready.</w:t>
      </w:r>
    </w:p>
    <w:p w14:paraId="0482B162" w14:textId="23FE7082" w:rsidR="00EC3E27" w:rsidRDefault="00DE52FD" w:rsidP="00EC3E27">
      <w:r>
        <w:t>2</w:t>
      </w:r>
      <w:r w:rsidR="00C34986">
        <w:t>4</w:t>
      </w:r>
      <w:r w:rsidR="00EC3E27">
        <w:t>. Se llevará a cabo el Día de la Carrera para que las partes interesadas en la comunidad vengan y compartan sus habilidades, oportunidades educativas y carreras con los estudiantes.</w:t>
      </w:r>
    </w:p>
    <w:p w14:paraId="24DBB7B9" w14:textId="69C8FE0D" w:rsidR="00EC3E27" w:rsidRDefault="00DE52FD" w:rsidP="00EC3E27">
      <w:r>
        <w:t>2</w:t>
      </w:r>
      <w:r w:rsidR="00C34986">
        <w:t>5</w:t>
      </w:r>
      <w:r w:rsidR="00EC3E27">
        <w:t>. El estudiante participará en varios clubes para mejorar su talento fuera del plan de estudios de educación general.</w:t>
      </w:r>
    </w:p>
    <w:p w14:paraId="1C23F3C0" w14:textId="174522CC" w:rsidR="00EC3E27" w:rsidRDefault="00DE52FD" w:rsidP="00EC3E27">
      <w:r>
        <w:t>2</w:t>
      </w:r>
      <w:r w:rsidR="00C34986">
        <w:t>6</w:t>
      </w:r>
      <w:r w:rsidR="00EC3E27">
        <w:t xml:space="preserve">. </w:t>
      </w:r>
      <w:r w:rsidR="005D71BE">
        <w:t xml:space="preserve">Embajajdor </w:t>
      </w:r>
      <w:r w:rsidR="00EC3E27">
        <w:t>el Programa de Mentores de Chicas en lazos y perlas en las niñas para proporcionar a los estudiantes modelos positivos, tutoría, clases de etiqueta y habilidades de liderazgo.</w:t>
      </w:r>
    </w:p>
    <w:p w14:paraId="2A4AC16D" w14:textId="77777777" w:rsidR="00EC3E27" w:rsidRDefault="00EC3E27" w:rsidP="00EC3E27"/>
    <w:p w14:paraId="10EB40AD" w14:textId="77777777" w:rsidR="00EC3E27" w:rsidRDefault="00EC3E27" w:rsidP="00EC3E27">
      <w:r>
        <w:t>** La página de firma del Plan de Participación Familiar apoya que este documento sea desarrollado conjuntamente **</w:t>
      </w:r>
    </w:p>
    <w:p w14:paraId="2C1CEAAA" w14:textId="77777777" w:rsidR="002634D4" w:rsidRDefault="00EC3E27" w:rsidP="00EC3E27">
      <w:r>
        <w:lastRenderedPageBreak/>
        <w:t>Las Escuelas del Condado de Shelby ofrecen oportunidades educativas y de empleo sin tener en cuenta raza, color, origen nacional, religión, sexo o discapacidad.</w:t>
      </w:r>
    </w:p>
    <w:sectPr w:rsidR="002634D4" w:rsidSect="00063E6B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ED87B" w14:textId="77777777" w:rsidR="00DA575F" w:rsidRDefault="00DA575F" w:rsidP="00D57448">
      <w:r>
        <w:separator/>
      </w:r>
    </w:p>
  </w:endnote>
  <w:endnote w:type="continuationSeparator" w:id="0">
    <w:p w14:paraId="32ED660A" w14:textId="77777777" w:rsidR="00DA575F" w:rsidRDefault="00DA575F" w:rsidP="00D5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643C5" w14:textId="77777777" w:rsidR="00DA575F" w:rsidRDefault="00DA575F" w:rsidP="00D57448">
      <w:r>
        <w:separator/>
      </w:r>
    </w:p>
  </w:footnote>
  <w:footnote w:type="continuationSeparator" w:id="0">
    <w:p w14:paraId="0F5EE4B2" w14:textId="77777777" w:rsidR="00DA575F" w:rsidRDefault="00DA575F" w:rsidP="00D57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44AD9" w14:textId="68E0388E" w:rsidR="00D57448" w:rsidRDefault="00714E14">
    <w:pPr>
      <w:pStyle w:val="Header"/>
    </w:pPr>
    <w:r>
      <w:rPr>
        <w:noProof/>
      </w:rPr>
      <w:drawing>
        <wp:inline distT="0" distB="0" distL="0" distR="0" wp14:anchorId="7CE6A0FC" wp14:editId="36BAD7FD">
          <wp:extent cx="660400" cy="654050"/>
          <wp:effectExtent l="0" t="0" r="6350" b="0"/>
          <wp:docPr id="3" name="Picture 2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FF2B5EF4-FFF2-40B4-BE49-F238E27FC236}">
                        <a16:creationId xmlns:a16="http://schemas.microsoft.com/office/drawing/2014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 id="{78503114-30F1-49C3-8E8B-EE376D398FEB}"/>
                      </a:ext>
                    </a:extLst>
                  </a:blip>
                  <a:srcRect l="1873" r="3219" b="-1"/>
                  <a:stretch>
                    <a:fillRect/>
                  </a:stretch>
                </pic:blipFill>
                <pic:spPr>
                  <a:xfrm>
                    <a:off x="0" y="0"/>
                    <a:ext cx="66040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27"/>
    <w:rsid w:val="00063E6B"/>
    <w:rsid w:val="00191CA9"/>
    <w:rsid w:val="001B7DCE"/>
    <w:rsid w:val="002634D4"/>
    <w:rsid w:val="003906D3"/>
    <w:rsid w:val="00400B6D"/>
    <w:rsid w:val="00436E3A"/>
    <w:rsid w:val="00571684"/>
    <w:rsid w:val="005A5303"/>
    <w:rsid w:val="005D71BE"/>
    <w:rsid w:val="006D4F3D"/>
    <w:rsid w:val="00714E14"/>
    <w:rsid w:val="008A0874"/>
    <w:rsid w:val="008B409A"/>
    <w:rsid w:val="008E13B3"/>
    <w:rsid w:val="00A97265"/>
    <w:rsid w:val="00AC08AB"/>
    <w:rsid w:val="00B060E3"/>
    <w:rsid w:val="00B62DE2"/>
    <w:rsid w:val="00BB1DFC"/>
    <w:rsid w:val="00C34986"/>
    <w:rsid w:val="00C94E16"/>
    <w:rsid w:val="00D51B90"/>
    <w:rsid w:val="00D57448"/>
    <w:rsid w:val="00D76FBA"/>
    <w:rsid w:val="00DA575F"/>
    <w:rsid w:val="00DE52FD"/>
    <w:rsid w:val="00E25E5B"/>
    <w:rsid w:val="00EC3E27"/>
    <w:rsid w:val="00EC76FE"/>
    <w:rsid w:val="00F3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0009F4"/>
  <w14:defaultImageDpi w14:val="300"/>
  <w15:docId w15:val="{DCACBE30-B2D7-4411-B090-AD60BE65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4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448"/>
  </w:style>
  <w:style w:type="paragraph" w:styleId="Footer">
    <w:name w:val="footer"/>
    <w:basedOn w:val="Normal"/>
    <w:link w:val="FooterChar"/>
    <w:uiPriority w:val="99"/>
    <w:unhideWhenUsed/>
    <w:rsid w:val="00D574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1239</Words>
  <Characters>7067</Characters>
  <Application>Microsoft Office Word</Application>
  <DocSecurity>0</DocSecurity>
  <Lines>58</Lines>
  <Paragraphs>16</Paragraphs>
  <ScaleCrop>false</ScaleCrop>
  <Company>Shelby County Schools</Company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Shaleah Carson</dc:creator>
  <cp:keywords/>
  <dc:description/>
  <cp:lastModifiedBy>TARNEKA B LOFTIES</cp:lastModifiedBy>
  <cp:revision>5</cp:revision>
  <dcterms:created xsi:type="dcterms:W3CDTF">2022-10-15T01:37:00Z</dcterms:created>
  <dcterms:modified xsi:type="dcterms:W3CDTF">2022-10-15T01:49:00Z</dcterms:modified>
</cp:coreProperties>
</file>